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5" w:rsidRDefault="00B46A19">
      <w:pPr>
        <w:widowControl/>
        <w:adjustRightInd w:val="0"/>
        <w:snapToGrid w:val="0"/>
        <w:spacing w:line="560" w:lineRule="exact"/>
        <w:ind w:right="640"/>
        <w:jc w:val="lef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1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  <w:r>
        <w:rPr>
          <w:rFonts w:ascii="黑体" w:eastAsia="黑体" w:cs="宋体" w:hint="eastAsia"/>
          <w:kern w:val="0"/>
          <w:sz w:val="32"/>
          <w:szCs w:val="32"/>
        </w:rPr>
        <w:t xml:space="preserve">  </w:t>
      </w:r>
    </w:p>
    <w:p w:rsidR="00306285" w:rsidRDefault="00B46A19">
      <w:pPr>
        <w:widowControl/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合肥市第三届社区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教育微课大赛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参考选题方向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89"/>
        <w:gridCol w:w="3995"/>
      </w:tblGrid>
      <w:tr w:rsidR="00306285">
        <w:tc>
          <w:tcPr>
            <w:tcW w:w="1311" w:type="pct"/>
            <w:vAlign w:val="center"/>
          </w:tcPr>
          <w:p w:rsidR="00306285" w:rsidRDefault="00B46A19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一级分类</w:t>
            </w:r>
          </w:p>
        </w:tc>
        <w:tc>
          <w:tcPr>
            <w:tcW w:w="1484" w:type="pct"/>
            <w:vAlign w:val="center"/>
          </w:tcPr>
          <w:p w:rsidR="00306285" w:rsidRDefault="00B46A19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二级分类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三级分类</w:t>
            </w:r>
          </w:p>
        </w:tc>
      </w:tr>
      <w:tr w:rsidR="00306285">
        <w:trPr>
          <w:trHeight w:val="360"/>
        </w:trPr>
        <w:tc>
          <w:tcPr>
            <w:tcW w:w="1311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公民修养</w:t>
            </w: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道德修养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rPr>
          <w:trHeight w:val="71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文明礼仪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公民意识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国情教育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国防军事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时事政治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环境保护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安全教育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家庭安全</w:t>
            </w:r>
          </w:p>
        </w:tc>
      </w:tr>
      <w:tr w:rsidR="00306285">
        <w:trPr>
          <w:trHeight w:val="416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公共安全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交通安全</w:t>
            </w:r>
          </w:p>
        </w:tc>
      </w:tr>
      <w:tr w:rsidR="00306285"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自救急救</w:t>
            </w:r>
          </w:p>
        </w:tc>
      </w:tr>
      <w:tr w:rsidR="00306285">
        <w:trPr>
          <w:trHeight w:val="38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法律维权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rPr>
          <w:trHeight w:val="419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科学素养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rPr>
          <w:trHeight w:val="8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党的知识</w:t>
            </w: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党的理论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党章党规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党的建设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党的历史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社会主义核心价值观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党员综合素养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反腐倡廉</w:t>
            </w:r>
          </w:p>
        </w:tc>
      </w:tr>
      <w:tr w:rsidR="00306285">
        <w:trPr>
          <w:trHeight w:val="7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热点观察</w:t>
            </w:r>
          </w:p>
        </w:tc>
      </w:tr>
      <w:tr w:rsidR="00306285">
        <w:trPr>
          <w:trHeight w:val="445"/>
        </w:trPr>
        <w:tc>
          <w:tcPr>
            <w:tcW w:w="1311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家庭生活</w:t>
            </w: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生活技艺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家庭烹调</w:t>
            </w:r>
          </w:p>
        </w:tc>
      </w:tr>
      <w:tr w:rsidR="00306285">
        <w:trPr>
          <w:trHeight w:val="409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家庭绿化</w:t>
            </w:r>
          </w:p>
        </w:tc>
      </w:tr>
      <w:tr w:rsidR="00306285">
        <w:trPr>
          <w:trHeight w:val="14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家庭手工艺</w:t>
            </w:r>
          </w:p>
        </w:tc>
      </w:tr>
      <w:tr w:rsidR="00306285">
        <w:trPr>
          <w:trHeight w:val="14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美容美发</w:t>
            </w:r>
          </w:p>
        </w:tc>
      </w:tr>
      <w:tr w:rsidR="00306285">
        <w:trPr>
          <w:trHeight w:val="14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服装服饰</w:t>
            </w:r>
          </w:p>
        </w:tc>
      </w:tr>
      <w:tr w:rsidR="00306285">
        <w:trPr>
          <w:trHeight w:val="14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摄影摄像</w:t>
            </w:r>
          </w:p>
        </w:tc>
      </w:tr>
      <w:tr w:rsidR="00306285">
        <w:trPr>
          <w:trHeight w:val="14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汽车驾驶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宠物玩具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其他</w:t>
            </w:r>
          </w:p>
        </w:tc>
      </w:tr>
      <w:tr w:rsidR="00306285">
        <w:trPr>
          <w:trHeight w:val="397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医疗保健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医疗就医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护理康复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养生保健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食疗食补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心理健康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安全用药</w:t>
            </w:r>
          </w:p>
        </w:tc>
      </w:tr>
      <w:tr w:rsidR="00306285">
        <w:trPr>
          <w:trHeight w:val="38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家庭理财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家庭教育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婚姻家庭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胎教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婴幼儿教育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青少年教育</w:t>
            </w:r>
          </w:p>
        </w:tc>
      </w:tr>
      <w:tr w:rsidR="00306285">
        <w:trPr>
          <w:trHeight w:val="7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4" w:space="0" w:color="auto"/>
            </w:tcBorders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家长教育</w:t>
            </w:r>
          </w:p>
        </w:tc>
      </w:tr>
      <w:tr w:rsidR="00306285">
        <w:trPr>
          <w:trHeight w:val="330"/>
        </w:trPr>
        <w:tc>
          <w:tcPr>
            <w:tcW w:w="1311" w:type="pct"/>
            <w:vMerge w:val="restart"/>
            <w:tcBorders>
              <w:top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实用技能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职业技能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岗位培训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职业资格培训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企业管理培训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公共管理培训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教师教育培训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创业就业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创业指导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就业指导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信息技术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IT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设备操作培训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应用软件培训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电子商务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语言培训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英语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其他外语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对外汉语培训</w:t>
            </w:r>
          </w:p>
        </w:tc>
      </w:tr>
      <w:tr w:rsidR="00306285">
        <w:trPr>
          <w:trHeight w:val="150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普通话、方言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农林牧渔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农业技术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林业技术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畜牧兽医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水产养殖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其他</w:t>
            </w:r>
          </w:p>
        </w:tc>
      </w:tr>
      <w:tr w:rsidR="00306285">
        <w:trPr>
          <w:trHeight w:val="195"/>
        </w:trPr>
        <w:tc>
          <w:tcPr>
            <w:tcW w:w="1311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文娱休闲</w:t>
            </w: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哲学历史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文学艺术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文学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书法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绘画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音乐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舞蹈</w:t>
            </w:r>
          </w:p>
        </w:tc>
      </w:tr>
      <w:tr w:rsidR="00306285">
        <w:trPr>
          <w:trHeight w:val="499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篆刻雕塑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戏曲戏剧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演讲朗诵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其他</w:t>
            </w:r>
          </w:p>
        </w:tc>
      </w:tr>
      <w:tr w:rsidR="00306285">
        <w:trPr>
          <w:trHeight w:val="195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民风民俗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——</w:t>
            </w:r>
          </w:p>
        </w:tc>
      </w:tr>
      <w:tr w:rsidR="00306285">
        <w:trPr>
          <w:trHeight w:val="283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休闲娱乐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旅游</w:t>
            </w:r>
          </w:p>
        </w:tc>
      </w:tr>
      <w:tr w:rsidR="00306285">
        <w:trPr>
          <w:trHeight w:val="283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游戏</w:t>
            </w:r>
          </w:p>
        </w:tc>
      </w:tr>
      <w:tr w:rsidR="00306285">
        <w:trPr>
          <w:trHeight w:val="283"/>
        </w:trPr>
        <w:tc>
          <w:tcPr>
            <w:tcW w:w="1311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84" w:type="pct"/>
            <w:vMerge/>
            <w:vAlign w:val="center"/>
          </w:tcPr>
          <w:p w:rsidR="00306285" w:rsidRDefault="00306285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85" w:rsidRDefault="00B46A19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体育健身</w:t>
            </w:r>
          </w:p>
        </w:tc>
      </w:tr>
    </w:tbl>
    <w:p w:rsidR="00306285" w:rsidRDefault="00B46A19" w:rsidP="004B76BF">
      <w:pPr>
        <w:widowControl/>
        <w:shd w:val="clear" w:color="auto" w:fill="FFFFFF"/>
        <w:adjustRightInd w:val="0"/>
        <w:snapToGrid w:val="0"/>
        <w:spacing w:line="460" w:lineRule="exact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36"/>
          <w:sz w:val="24"/>
          <w:szCs w:val="24"/>
        </w:rPr>
        <w:t>注：申报只需选择一级分类，二级分类和三级分类只是提供选题内容参考，同时方便判断所属分类。</w:t>
      </w:r>
      <w:bookmarkStart w:id="0" w:name="_GoBack"/>
      <w:bookmarkEnd w:id="0"/>
    </w:p>
    <w:sectPr w:rsidR="00306285" w:rsidSect="004B76BF">
      <w:footerReference w:type="default" r:id="rId10"/>
      <w:pgSz w:w="11906" w:h="16838"/>
      <w:pgMar w:top="175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19" w:rsidRDefault="00B46A19">
      <w:r>
        <w:separator/>
      </w:r>
    </w:p>
  </w:endnote>
  <w:endnote w:type="continuationSeparator" w:id="0">
    <w:p w:rsidR="00B46A19" w:rsidRDefault="00B4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96571"/>
    </w:sdtPr>
    <w:sdtEndPr/>
    <w:sdtContent>
      <w:p w:rsidR="00306285" w:rsidRDefault="00B46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BF" w:rsidRPr="004B76BF">
          <w:rPr>
            <w:noProof/>
            <w:lang w:val="zh-CN"/>
          </w:rPr>
          <w:t>3</w:t>
        </w:r>
        <w:r>
          <w:fldChar w:fldCharType="end"/>
        </w:r>
      </w:p>
    </w:sdtContent>
  </w:sdt>
  <w:p w:rsidR="00306285" w:rsidRDefault="00306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19" w:rsidRDefault="00B46A19">
      <w:r>
        <w:separator/>
      </w:r>
    </w:p>
  </w:footnote>
  <w:footnote w:type="continuationSeparator" w:id="0">
    <w:p w:rsidR="00B46A19" w:rsidRDefault="00B4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739C"/>
    <w:multiLevelType w:val="multilevel"/>
    <w:tmpl w:val="4FE9739C"/>
    <w:lvl w:ilvl="0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5"/>
    <w:rsid w:val="00022603"/>
    <w:rsid w:val="00040E17"/>
    <w:rsid w:val="00042E59"/>
    <w:rsid w:val="00071D33"/>
    <w:rsid w:val="0008076B"/>
    <w:rsid w:val="00097200"/>
    <w:rsid w:val="000A5E93"/>
    <w:rsid w:val="000B5DF2"/>
    <w:rsid w:val="000D0C2C"/>
    <w:rsid w:val="001216C5"/>
    <w:rsid w:val="001279BA"/>
    <w:rsid w:val="00145A53"/>
    <w:rsid w:val="00147094"/>
    <w:rsid w:val="00147923"/>
    <w:rsid w:val="00156383"/>
    <w:rsid w:val="00171074"/>
    <w:rsid w:val="00175E3E"/>
    <w:rsid w:val="00183A9A"/>
    <w:rsid w:val="001910A2"/>
    <w:rsid w:val="001A206B"/>
    <w:rsid w:val="001B2E78"/>
    <w:rsid w:val="001C52FA"/>
    <w:rsid w:val="001E058C"/>
    <w:rsid w:val="002346E6"/>
    <w:rsid w:val="00242332"/>
    <w:rsid w:val="0025684F"/>
    <w:rsid w:val="00261619"/>
    <w:rsid w:val="00266CE4"/>
    <w:rsid w:val="00274D99"/>
    <w:rsid w:val="00276C7D"/>
    <w:rsid w:val="002A5996"/>
    <w:rsid w:val="002A642D"/>
    <w:rsid w:val="003014A3"/>
    <w:rsid w:val="00306285"/>
    <w:rsid w:val="00326369"/>
    <w:rsid w:val="00367DA9"/>
    <w:rsid w:val="003800AA"/>
    <w:rsid w:val="003A6F02"/>
    <w:rsid w:val="003B48DD"/>
    <w:rsid w:val="003D14D8"/>
    <w:rsid w:val="003D5596"/>
    <w:rsid w:val="003E6F2E"/>
    <w:rsid w:val="003F28C5"/>
    <w:rsid w:val="004130CC"/>
    <w:rsid w:val="004445B0"/>
    <w:rsid w:val="00444794"/>
    <w:rsid w:val="00445388"/>
    <w:rsid w:val="00450842"/>
    <w:rsid w:val="00465F1E"/>
    <w:rsid w:val="0047592E"/>
    <w:rsid w:val="004760EC"/>
    <w:rsid w:val="004827C2"/>
    <w:rsid w:val="00483B46"/>
    <w:rsid w:val="004877C7"/>
    <w:rsid w:val="00487AB2"/>
    <w:rsid w:val="00490D57"/>
    <w:rsid w:val="00491D3D"/>
    <w:rsid w:val="004A2440"/>
    <w:rsid w:val="004A2E65"/>
    <w:rsid w:val="004B5BF8"/>
    <w:rsid w:val="004B76BF"/>
    <w:rsid w:val="004C52A7"/>
    <w:rsid w:val="004D6E80"/>
    <w:rsid w:val="004E1B3F"/>
    <w:rsid w:val="004E50D3"/>
    <w:rsid w:val="004F0374"/>
    <w:rsid w:val="004F2B80"/>
    <w:rsid w:val="00500FA1"/>
    <w:rsid w:val="005046C3"/>
    <w:rsid w:val="00584371"/>
    <w:rsid w:val="005923CC"/>
    <w:rsid w:val="00595BEE"/>
    <w:rsid w:val="005A0DCD"/>
    <w:rsid w:val="005B6A38"/>
    <w:rsid w:val="005B6B93"/>
    <w:rsid w:val="005C2B59"/>
    <w:rsid w:val="005E6985"/>
    <w:rsid w:val="00621F69"/>
    <w:rsid w:val="00632805"/>
    <w:rsid w:val="006544EF"/>
    <w:rsid w:val="00664BAC"/>
    <w:rsid w:val="00682173"/>
    <w:rsid w:val="006C46CF"/>
    <w:rsid w:val="006D2C01"/>
    <w:rsid w:val="0070060D"/>
    <w:rsid w:val="00701370"/>
    <w:rsid w:val="00723FE1"/>
    <w:rsid w:val="00743C5F"/>
    <w:rsid w:val="0074549F"/>
    <w:rsid w:val="007576D1"/>
    <w:rsid w:val="007810BA"/>
    <w:rsid w:val="00784406"/>
    <w:rsid w:val="00794F3E"/>
    <w:rsid w:val="007B6A2A"/>
    <w:rsid w:val="007D4D76"/>
    <w:rsid w:val="007E27AC"/>
    <w:rsid w:val="007E3061"/>
    <w:rsid w:val="00803489"/>
    <w:rsid w:val="00805293"/>
    <w:rsid w:val="00840AEA"/>
    <w:rsid w:val="00851F53"/>
    <w:rsid w:val="00881720"/>
    <w:rsid w:val="00890854"/>
    <w:rsid w:val="0089282E"/>
    <w:rsid w:val="008A6A70"/>
    <w:rsid w:val="008A6BA6"/>
    <w:rsid w:val="008C7FDA"/>
    <w:rsid w:val="008D2E48"/>
    <w:rsid w:val="008E11F1"/>
    <w:rsid w:val="008E6894"/>
    <w:rsid w:val="008F0C64"/>
    <w:rsid w:val="009116FE"/>
    <w:rsid w:val="009164DA"/>
    <w:rsid w:val="00923EE1"/>
    <w:rsid w:val="0094582A"/>
    <w:rsid w:val="00977F60"/>
    <w:rsid w:val="0098013D"/>
    <w:rsid w:val="00987763"/>
    <w:rsid w:val="00A17234"/>
    <w:rsid w:val="00A22896"/>
    <w:rsid w:val="00A2598B"/>
    <w:rsid w:val="00A54008"/>
    <w:rsid w:val="00A8319A"/>
    <w:rsid w:val="00A84625"/>
    <w:rsid w:val="00AA0A18"/>
    <w:rsid w:val="00AA1AD9"/>
    <w:rsid w:val="00AA78A8"/>
    <w:rsid w:val="00AA7E05"/>
    <w:rsid w:val="00AD0874"/>
    <w:rsid w:val="00B00A3A"/>
    <w:rsid w:val="00B1135B"/>
    <w:rsid w:val="00B131A7"/>
    <w:rsid w:val="00B161CB"/>
    <w:rsid w:val="00B264D5"/>
    <w:rsid w:val="00B30DF2"/>
    <w:rsid w:val="00B35F27"/>
    <w:rsid w:val="00B4458C"/>
    <w:rsid w:val="00B46A19"/>
    <w:rsid w:val="00B532C5"/>
    <w:rsid w:val="00B638F3"/>
    <w:rsid w:val="00B92BCA"/>
    <w:rsid w:val="00BD3B11"/>
    <w:rsid w:val="00C02546"/>
    <w:rsid w:val="00C23FD5"/>
    <w:rsid w:val="00C412A9"/>
    <w:rsid w:val="00C61FC9"/>
    <w:rsid w:val="00C70CD4"/>
    <w:rsid w:val="00CB671F"/>
    <w:rsid w:val="00CB798C"/>
    <w:rsid w:val="00CC2580"/>
    <w:rsid w:val="00CC5AB6"/>
    <w:rsid w:val="00CE16AD"/>
    <w:rsid w:val="00CE272E"/>
    <w:rsid w:val="00CE2C81"/>
    <w:rsid w:val="00CE36FA"/>
    <w:rsid w:val="00D2139B"/>
    <w:rsid w:val="00D32096"/>
    <w:rsid w:val="00D3551A"/>
    <w:rsid w:val="00D40723"/>
    <w:rsid w:val="00D911B4"/>
    <w:rsid w:val="00D97A85"/>
    <w:rsid w:val="00DD08BB"/>
    <w:rsid w:val="00DD1CB1"/>
    <w:rsid w:val="00DF21ED"/>
    <w:rsid w:val="00E04FB8"/>
    <w:rsid w:val="00E2164C"/>
    <w:rsid w:val="00E30BC7"/>
    <w:rsid w:val="00E51DB1"/>
    <w:rsid w:val="00E53425"/>
    <w:rsid w:val="00E5411A"/>
    <w:rsid w:val="00E63BD4"/>
    <w:rsid w:val="00E74F94"/>
    <w:rsid w:val="00EA0B45"/>
    <w:rsid w:val="00EA650E"/>
    <w:rsid w:val="00EC01ED"/>
    <w:rsid w:val="00EE3EFE"/>
    <w:rsid w:val="00EF2299"/>
    <w:rsid w:val="00EF4AFF"/>
    <w:rsid w:val="00F00BAA"/>
    <w:rsid w:val="00F3148F"/>
    <w:rsid w:val="00F45D7D"/>
    <w:rsid w:val="00F519CF"/>
    <w:rsid w:val="00F62EF1"/>
    <w:rsid w:val="00F83194"/>
    <w:rsid w:val="00FA1E8F"/>
    <w:rsid w:val="00FB5D6F"/>
    <w:rsid w:val="00FD34E6"/>
    <w:rsid w:val="00FD480B"/>
    <w:rsid w:val="00FE0B1B"/>
    <w:rsid w:val="00FE377B"/>
    <w:rsid w:val="00FF32D0"/>
    <w:rsid w:val="00FF6E33"/>
    <w:rsid w:val="26DB3646"/>
    <w:rsid w:val="53C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D6B5A-207A-460D-8BBD-37ACB698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</cp:revision>
  <cp:lastPrinted>2020-08-18T06:48:00Z</cp:lastPrinted>
  <dcterms:created xsi:type="dcterms:W3CDTF">2020-08-19T13:54:00Z</dcterms:created>
  <dcterms:modified xsi:type="dcterms:W3CDTF">2020-08-19T13:54:00Z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